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84" w:rsidRDefault="00912284" w:rsidP="004E55F0">
      <w:pPr>
        <w:spacing w:after="0" w:line="240" w:lineRule="auto"/>
        <w:jc w:val="center"/>
        <w:rPr>
          <w:rFonts w:ascii="Times New Roman" w:hAnsi="Times New Roman" w:cs="Times New Roman"/>
          <w:sz w:val="20"/>
          <w:szCs w:val="20"/>
        </w:rPr>
      </w:pPr>
      <w:bookmarkStart w:id="0" w:name="_GoBack"/>
      <w:r>
        <w:rPr>
          <w:rFonts w:ascii="Times New Roman" w:hAnsi="Times New Roman" w:cs="Times New Roman"/>
          <w:noProof/>
          <w:sz w:val="20"/>
          <w:szCs w:val="20"/>
          <w:lang w:eastAsia="ru-RU"/>
        </w:rPr>
        <w:drawing>
          <wp:anchor distT="0" distB="0" distL="114300" distR="114300" simplePos="0" relativeHeight="251658240" behindDoc="1" locked="0" layoutInCell="1" allowOverlap="1">
            <wp:simplePos x="0" y="0"/>
            <wp:positionH relativeFrom="column">
              <wp:posOffset>-613410</wp:posOffset>
            </wp:positionH>
            <wp:positionV relativeFrom="paragraph">
              <wp:posOffset>1270</wp:posOffset>
            </wp:positionV>
            <wp:extent cx="6915150" cy="9725025"/>
            <wp:effectExtent l="0" t="0" r="0" b="9525"/>
            <wp:wrapTight wrapText="bothSides">
              <wp:wrapPolygon edited="0">
                <wp:start x="0" y="0"/>
                <wp:lineTo x="0" y="21579"/>
                <wp:lineTo x="21540" y="21579"/>
                <wp:lineTo x="21540" y="0"/>
                <wp:lineTo x="0" y="0"/>
              </wp:wrapPolygon>
            </wp:wrapTight>
            <wp:docPr id="1" name="Рисунок 1" descr="C:\Users\gusiha\Pictures\2016-03-16\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9725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912284" w:rsidRDefault="00912284" w:rsidP="004E55F0">
      <w:pPr>
        <w:spacing w:after="0" w:line="240" w:lineRule="auto"/>
        <w:jc w:val="center"/>
        <w:rPr>
          <w:rFonts w:ascii="Times New Roman" w:hAnsi="Times New Roman" w:cs="Times New Roman"/>
          <w:sz w:val="20"/>
          <w:szCs w:val="20"/>
        </w:rPr>
      </w:pPr>
    </w:p>
    <w:p w:rsidR="004E55F0" w:rsidRPr="00912284" w:rsidRDefault="004E55F0" w:rsidP="004E55F0">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20" w:type="dxa"/>
        <w:tblCellMar>
          <w:left w:w="75" w:type="dxa"/>
          <w:right w:w="0" w:type="dxa"/>
        </w:tblCellMar>
        <w:tblLook w:val="04A0" w:firstRow="1" w:lastRow="0" w:firstColumn="1" w:lastColumn="0" w:noHBand="0" w:noVBand="1"/>
      </w:tblPr>
      <w:tblGrid>
        <w:gridCol w:w="9370"/>
      </w:tblGrid>
      <w:tr w:rsidR="00912284" w:rsidRPr="00912284" w:rsidTr="00A51607">
        <w:trPr>
          <w:tblCellSpacing w:w="15" w:type="dxa"/>
        </w:trPr>
        <w:tc>
          <w:tcPr>
            <w:tcW w:w="0" w:type="auto"/>
            <w:hideMark/>
          </w:tcPr>
          <w:p w:rsidR="004E55F0" w:rsidRPr="00912284" w:rsidRDefault="004E55F0" w:rsidP="00912284">
            <w:pPr>
              <w:spacing w:after="0" w:line="270" w:lineRule="atLeast"/>
              <w:jc w:val="center"/>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предметов, предусмотренных соответствующей образовательной программой;</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языках образования;</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федеральных государственных образовательных стандартах;</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руководителе ОО, его заместителях;</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персональном составе педагогических работников с указанием уровня образования, квалификации и опыта работы;</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б) о наличии свободных мест для приема детей, не проживающих на закрепленной территории не позднее 1 июля;</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 информация о наличии и условиях предоставления </w:t>
            </w:r>
            <w:proofErr w:type="gramStart"/>
            <w:r w:rsidRPr="00912284">
              <w:rPr>
                <w:rFonts w:ascii="Times New Roman" w:eastAsia="Times New Roman" w:hAnsi="Times New Roman" w:cs="Times New Roman"/>
                <w:sz w:val="24"/>
                <w:szCs w:val="24"/>
                <w:lang w:eastAsia="ru-RU"/>
              </w:rPr>
              <w:t>обучающимся</w:t>
            </w:r>
            <w:proofErr w:type="gramEnd"/>
            <w:r w:rsidRPr="00912284">
              <w:rPr>
                <w:rFonts w:ascii="Times New Roman" w:eastAsia="Times New Roman" w:hAnsi="Times New Roman" w:cs="Times New Roman"/>
                <w:sz w:val="24"/>
                <w:szCs w:val="24"/>
                <w:lang w:eastAsia="ru-RU"/>
              </w:rPr>
              <w:t xml:space="preserve"> мер социальной поддержки;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информация о поступлении финансовых и материальных средств и об их расходовании по итогам финансового года;</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ahoma" w:eastAsia="Times New Roman" w:hAnsi="Tahoma" w:cs="Tahoma"/>
                <w:sz w:val="24"/>
                <w:szCs w:val="24"/>
                <w:lang w:eastAsia="ru-RU"/>
              </w:rPr>
              <w:t>– </w:t>
            </w:r>
            <w:r w:rsidRPr="00912284">
              <w:rPr>
                <w:rFonts w:ascii="Times New Roman" w:eastAsia="Times New Roman" w:hAnsi="Times New Roman" w:cs="Times New Roman"/>
                <w:sz w:val="24"/>
                <w:szCs w:val="24"/>
                <w:lang w:eastAsia="ru-RU"/>
              </w:rPr>
              <w:t>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2.3. Обязательны к открытости и доступности копии следующих документов ОО:</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устав;</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лицензия на осуществление образовательной деятельности (с приложениями);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свидетельство о государственной аккредитации (с приложениями);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план финансово-хозяйственной деятельности ОО, утвержденный в установленном законодательством порядке;</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 локальные нормативные акты, в т. ч. правила внутреннего распорядка </w:t>
            </w:r>
            <w:proofErr w:type="gramStart"/>
            <w:r w:rsidRPr="00912284">
              <w:rPr>
                <w:rFonts w:ascii="Times New Roman" w:eastAsia="Times New Roman" w:hAnsi="Times New Roman" w:cs="Times New Roman"/>
                <w:sz w:val="24"/>
                <w:szCs w:val="24"/>
                <w:lang w:eastAsia="ru-RU"/>
              </w:rPr>
              <w:t>обучающихся</w:t>
            </w:r>
            <w:proofErr w:type="gramEnd"/>
            <w:r w:rsidRPr="00912284">
              <w:rPr>
                <w:rFonts w:ascii="Times New Roman" w:eastAsia="Times New Roman" w:hAnsi="Times New Roman" w:cs="Times New Roman"/>
                <w:sz w:val="24"/>
                <w:szCs w:val="24"/>
                <w:lang w:eastAsia="ru-RU"/>
              </w:rPr>
              <w:t>, правила внутреннего трудового распорядка, коллективный договор;</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 отчет о результатах </w:t>
            </w:r>
            <w:proofErr w:type="spellStart"/>
            <w:r w:rsidRPr="00912284">
              <w:rPr>
                <w:rFonts w:ascii="Times New Roman" w:eastAsia="Times New Roman" w:hAnsi="Times New Roman" w:cs="Times New Roman"/>
                <w:sz w:val="24"/>
                <w:szCs w:val="24"/>
                <w:lang w:eastAsia="ru-RU"/>
              </w:rPr>
              <w:t>самообследования</w:t>
            </w:r>
            <w:proofErr w:type="spellEnd"/>
            <w:r w:rsidRPr="00912284">
              <w:rPr>
                <w:rFonts w:ascii="Times New Roman" w:eastAsia="Times New Roman" w:hAnsi="Times New Roman" w:cs="Times New Roman"/>
                <w:sz w:val="24"/>
                <w:szCs w:val="24"/>
                <w:lang w:eastAsia="ru-RU"/>
              </w:rPr>
              <w:t>;</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 документ о порядке оказания платных образовательных услуг, в т. ч. образец договора </w:t>
            </w:r>
            <w:r w:rsidRPr="00912284">
              <w:rPr>
                <w:rFonts w:ascii="Times New Roman" w:eastAsia="Times New Roman" w:hAnsi="Times New Roman" w:cs="Times New Roman"/>
                <w:sz w:val="24"/>
                <w:szCs w:val="24"/>
                <w:lang w:eastAsia="ru-RU"/>
              </w:rPr>
              <w:lastRenderedPageBreak/>
              <w:t xml:space="preserve">об оказании платных образовательных услуг, документ об утверждении стоимости </w:t>
            </w:r>
            <w:proofErr w:type="gramStart"/>
            <w:r w:rsidRPr="00912284">
              <w:rPr>
                <w:rFonts w:ascii="Times New Roman" w:eastAsia="Times New Roman" w:hAnsi="Times New Roman" w:cs="Times New Roman"/>
                <w:sz w:val="24"/>
                <w:szCs w:val="24"/>
                <w:lang w:eastAsia="ru-RU"/>
              </w:rPr>
              <w:t>обучения</w:t>
            </w:r>
            <w:proofErr w:type="gramEnd"/>
            <w:r w:rsidRPr="00912284">
              <w:rPr>
                <w:rFonts w:ascii="Times New Roman" w:eastAsia="Times New Roman" w:hAnsi="Times New Roman" w:cs="Times New Roman"/>
                <w:sz w:val="24"/>
                <w:szCs w:val="24"/>
                <w:lang w:eastAsia="ru-RU"/>
              </w:rPr>
              <w:t xml:space="preserve"> по каждой образовательной программе;</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публичный доклад;</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примерная форма заявления о приеме;</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распорядительный акт о приеме (приказ)</w:t>
            </w:r>
            <w:r w:rsidRPr="00912284">
              <w:rPr>
                <w:rFonts w:ascii="Times New Roman" w:eastAsia="Times New Roman" w:hAnsi="Times New Roman" w:cs="Times New Roman"/>
                <w:i/>
                <w:iCs/>
                <w:sz w:val="24"/>
                <w:szCs w:val="24"/>
                <w:lang w:eastAsia="ru-RU"/>
              </w:rPr>
              <w:t> </w:t>
            </w:r>
            <w:r w:rsidRPr="00912284">
              <w:rPr>
                <w:rFonts w:ascii="Times New Roman" w:eastAsia="Times New Roman" w:hAnsi="Times New Roman" w:cs="Times New Roman"/>
                <w:sz w:val="24"/>
                <w:szCs w:val="24"/>
                <w:lang w:eastAsia="ru-RU"/>
              </w:rPr>
              <w:t>размещается в день их издания на информационном стенде ОО и на официальном сайте ОО в сети Интернет;</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–уведомление о прекращении деятельности;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положение о закупке </w:t>
            </w:r>
            <w:r w:rsidRPr="00912284">
              <w:rPr>
                <w:rFonts w:ascii="Times New Roman" w:eastAsia="Times New Roman" w:hAnsi="Times New Roman" w:cs="Times New Roman"/>
                <w:i/>
                <w:iCs/>
                <w:sz w:val="24"/>
                <w:szCs w:val="24"/>
                <w:lang w:eastAsia="ru-RU"/>
              </w:rPr>
              <w:t>(вправе разместить)</w:t>
            </w:r>
            <w:r w:rsidRPr="00912284">
              <w:rPr>
                <w:rFonts w:ascii="Times New Roman" w:eastAsia="Times New Roman" w:hAnsi="Times New Roman" w:cs="Times New Roman"/>
                <w:sz w:val="24"/>
                <w:szCs w:val="24"/>
                <w:lang w:eastAsia="ru-RU"/>
              </w:rPr>
              <w:t>;</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план закупок (</w:t>
            </w:r>
            <w:r w:rsidRPr="00912284">
              <w:rPr>
                <w:rFonts w:ascii="Times New Roman" w:eastAsia="Times New Roman" w:hAnsi="Times New Roman" w:cs="Times New Roman"/>
                <w:i/>
                <w:iCs/>
                <w:sz w:val="24"/>
                <w:szCs w:val="24"/>
                <w:lang w:eastAsia="ru-RU"/>
              </w:rPr>
              <w:t>вправе разместить</w:t>
            </w:r>
            <w:r w:rsidRPr="00912284">
              <w:rPr>
                <w:rFonts w:ascii="Times New Roman" w:eastAsia="Times New Roman" w:hAnsi="Times New Roman" w:cs="Times New Roman"/>
                <w:sz w:val="24"/>
                <w:szCs w:val="24"/>
                <w:lang w:eastAsia="ru-RU"/>
              </w:rPr>
              <w:t>).</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2.4. Муниципальное учреждение обеспечивает открытость и доступность документов, определенных п. 2.3, путем предоставления через официальный сайт </w:t>
            </w:r>
            <w:hyperlink r:id="rId6" w:history="1">
              <w:r w:rsidRPr="00912284">
                <w:rPr>
                  <w:rStyle w:val="a3"/>
                  <w:rFonts w:ascii="Times New Roman" w:eastAsia="Times New Roman" w:hAnsi="Times New Roman" w:cs="Times New Roman"/>
                  <w:color w:val="auto"/>
                  <w:sz w:val="24"/>
                  <w:szCs w:val="24"/>
                  <w:lang w:eastAsia="ru-RU"/>
                </w:rPr>
                <w:t>www.bus.gov.ru</w:t>
              </w:r>
            </w:hyperlink>
            <w:r w:rsidRPr="00912284">
              <w:rPr>
                <w:rFonts w:ascii="Times New Roman" w:eastAsia="Times New Roman" w:hAnsi="Times New Roman" w:cs="Times New Roman"/>
                <w:sz w:val="24"/>
                <w:szCs w:val="24"/>
                <w:lang w:eastAsia="ru-RU"/>
              </w:rPr>
              <w:t xml:space="preserve"> электронных копий следующих документов:</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bookmarkStart w:id="1" w:name="60"/>
            <w:bookmarkStart w:id="2" w:name="59"/>
            <w:bookmarkEnd w:id="1"/>
            <w:bookmarkEnd w:id="2"/>
            <w:r w:rsidRPr="00912284">
              <w:rPr>
                <w:rFonts w:ascii="Times New Roman" w:eastAsia="Times New Roman" w:hAnsi="Times New Roman" w:cs="Times New Roman"/>
                <w:sz w:val="24"/>
                <w:szCs w:val="24"/>
                <w:lang w:eastAsia="ru-RU"/>
              </w:rPr>
              <w:t>– решение учредителя о создании учреждения;</w:t>
            </w:r>
            <w:bookmarkStart w:id="3" w:name="62"/>
            <w:bookmarkEnd w:id="3"/>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учредительные документы учреждения;</w:t>
            </w:r>
            <w:bookmarkStart w:id="4" w:name="64"/>
            <w:bookmarkEnd w:id="4"/>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свидетельство о государственной регистрации учреждения;</w:t>
            </w:r>
            <w:bookmarkStart w:id="5" w:name="66"/>
            <w:bookmarkEnd w:id="5"/>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решения учредителя о назначении руководителя учреждения;</w:t>
            </w:r>
            <w:bookmarkStart w:id="6" w:name="68"/>
            <w:bookmarkEnd w:id="6"/>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–государственное (муниципальное) задания на оказание услуг (выполнение работ);</w:t>
            </w:r>
            <w:bookmarkStart w:id="7" w:name="74"/>
            <w:bookmarkEnd w:id="7"/>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план финансово-хозяйственной деятельности государственного (муниципального</w:t>
            </w:r>
            <w:proofErr w:type="gramStart"/>
            <w:r w:rsidRPr="00912284">
              <w:rPr>
                <w:rFonts w:ascii="Times New Roman" w:eastAsia="Times New Roman" w:hAnsi="Times New Roman" w:cs="Times New Roman"/>
                <w:sz w:val="24"/>
                <w:szCs w:val="24"/>
                <w:lang w:eastAsia="ru-RU"/>
              </w:rPr>
              <w:t>)у</w:t>
            </w:r>
            <w:proofErr w:type="gramEnd"/>
            <w:r w:rsidRPr="00912284">
              <w:rPr>
                <w:rFonts w:ascii="Times New Roman" w:eastAsia="Times New Roman" w:hAnsi="Times New Roman" w:cs="Times New Roman"/>
                <w:sz w:val="24"/>
                <w:szCs w:val="24"/>
                <w:lang w:eastAsia="ru-RU"/>
              </w:rPr>
              <w:t>чреждения;</w:t>
            </w:r>
            <w:bookmarkStart w:id="8" w:name="76"/>
            <w:bookmarkEnd w:id="8"/>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годовая бухгалтерская отчетность учреждения;</w:t>
            </w:r>
            <w:bookmarkStart w:id="9" w:name="78"/>
            <w:bookmarkEnd w:id="9"/>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0" w:name="80"/>
            <w:bookmarkEnd w:id="10"/>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сведения о проведенных в отношении учреждения контрольных мероприятиях и их результатах.</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Муниципальное учреждение также предоставляет в электронном структурированном виде:</w:t>
            </w:r>
            <w:bookmarkStart w:id="11" w:name="86"/>
            <w:bookmarkStart w:id="12" w:name="85"/>
            <w:bookmarkEnd w:id="11"/>
            <w:bookmarkEnd w:id="12"/>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w:t>
            </w:r>
            <w:r w:rsidRPr="00912284">
              <w:rPr>
                <w:rFonts w:ascii="Times New Roman" w:eastAsia="Times New Roman" w:hAnsi="Times New Roman" w:cs="Times New Roman"/>
                <w:i/>
                <w:iCs/>
                <w:sz w:val="24"/>
                <w:szCs w:val="24"/>
                <w:lang w:eastAsia="ru-RU"/>
              </w:rPr>
              <w:t> </w:t>
            </w:r>
            <w:r w:rsidRPr="00912284">
              <w:rPr>
                <w:rFonts w:ascii="Times New Roman" w:eastAsia="Times New Roman" w:hAnsi="Times New Roman" w:cs="Times New Roman"/>
                <w:sz w:val="24"/>
                <w:szCs w:val="24"/>
                <w:lang w:eastAsia="ru-RU"/>
              </w:rPr>
              <w:t>общую информацию об учреждении;</w:t>
            </w:r>
            <w:bookmarkStart w:id="13" w:name="88"/>
            <w:bookmarkEnd w:id="13"/>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w:t>
            </w:r>
            <w:bookmarkStart w:id="14" w:name="92"/>
            <w:bookmarkStart w:id="15" w:name="90"/>
            <w:bookmarkEnd w:id="14"/>
            <w:bookmarkEnd w:id="15"/>
            <w:r w:rsidRPr="00912284">
              <w:rPr>
                <w:rFonts w:ascii="Times New Roman" w:eastAsia="Times New Roman" w:hAnsi="Times New Roman" w:cs="Times New Roman"/>
                <w:sz w:val="24"/>
                <w:szCs w:val="24"/>
                <w:lang w:eastAsia="ru-RU"/>
              </w:rPr>
              <w:t> информацию о государственном (муниципальном) задании на оказание государственных (муниципальных) услуг (выполнение работ) и его исполнении;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информацию о плане финансово-хозяйственной деятельности;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информацию об операциях с целевыми средствами из бюджета;</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w:t>
            </w:r>
            <w:r w:rsidRPr="00912284">
              <w:rPr>
                <w:rFonts w:ascii="Times New Roman" w:eastAsia="Times New Roman" w:hAnsi="Times New Roman" w:cs="Times New Roman"/>
                <w:i/>
                <w:iCs/>
                <w:sz w:val="24"/>
                <w:szCs w:val="24"/>
                <w:lang w:eastAsia="ru-RU"/>
              </w:rPr>
              <w:t> </w:t>
            </w:r>
            <w:r w:rsidRPr="00912284">
              <w:rPr>
                <w:rFonts w:ascii="Times New Roman" w:eastAsia="Times New Roman" w:hAnsi="Times New Roman" w:cs="Times New Roman"/>
                <w:sz w:val="24"/>
                <w:szCs w:val="24"/>
                <w:lang w:eastAsia="ru-RU"/>
              </w:rPr>
              <w:t>информацию о результатах деятельности и об использовании имущества;</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w:t>
            </w:r>
            <w:r w:rsidRPr="00912284">
              <w:rPr>
                <w:rFonts w:ascii="Times New Roman" w:eastAsia="Times New Roman" w:hAnsi="Times New Roman" w:cs="Times New Roman"/>
                <w:i/>
                <w:iCs/>
                <w:sz w:val="24"/>
                <w:szCs w:val="24"/>
                <w:lang w:eastAsia="ru-RU"/>
              </w:rPr>
              <w:t> </w:t>
            </w:r>
            <w:r w:rsidRPr="00912284">
              <w:rPr>
                <w:rFonts w:ascii="Times New Roman" w:eastAsia="Times New Roman" w:hAnsi="Times New Roman" w:cs="Times New Roman"/>
                <w:sz w:val="24"/>
                <w:szCs w:val="24"/>
                <w:lang w:eastAsia="ru-RU"/>
              </w:rPr>
              <w:t>сведения о проведенных в отношении учреждения контрольных мероприятиях и их результатах;</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w:t>
            </w:r>
            <w:r w:rsidRPr="00912284">
              <w:rPr>
                <w:rFonts w:ascii="Times New Roman" w:eastAsia="Times New Roman" w:hAnsi="Times New Roman" w:cs="Times New Roman"/>
                <w:i/>
                <w:iCs/>
                <w:sz w:val="24"/>
                <w:szCs w:val="24"/>
                <w:lang w:eastAsia="ru-RU"/>
              </w:rPr>
              <w:t> </w:t>
            </w:r>
            <w:r w:rsidRPr="00912284">
              <w:rPr>
                <w:rFonts w:ascii="Times New Roman" w:eastAsia="Times New Roman" w:hAnsi="Times New Roman" w:cs="Times New Roman"/>
                <w:sz w:val="24"/>
                <w:szCs w:val="24"/>
                <w:lang w:eastAsia="ru-RU"/>
              </w:rPr>
              <w:t>информацию о годовой бухгалтерской отчетности учреждения.</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xml:space="preserve">2.5. Требования к информации, размещаемой на официальном сайте ОО, ее структура, порядок размещения и сроки обновления определяются положением об информационном сайте МБОУ «ООШ с. Б. </w:t>
            </w:r>
            <w:proofErr w:type="spellStart"/>
            <w:r w:rsidRPr="00912284">
              <w:rPr>
                <w:rFonts w:ascii="Times New Roman" w:eastAsia="Times New Roman" w:hAnsi="Times New Roman" w:cs="Times New Roman"/>
                <w:sz w:val="24"/>
                <w:szCs w:val="24"/>
                <w:lang w:eastAsia="ru-RU"/>
              </w:rPr>
              <w:t>Гусиха</w:t>
            </w:r>
            <w:proofErr w:type="spellEnd"/>
            <w:r w:rsidRPr="00912284">
              <w:rPr>
                <w:rFonts w:ascii="Times New Roman" w:eastAsia="Times New Roman" w:hAnsi="Times New Roman" w:cs="Times New Roman"/>
                <w:sz w:val="24"/>
                <w:szCs w:val="24"/>
                <w:lang w:eastAsia="ru-RU"/>
              </w:rPr>
              <w:t xml:space="preserve">». </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2.6. Образовательная организация обеспечивает открытость следующих персональных данных:</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а) о руководителе ОО, его заместителях, в т. ч.:</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bookmarkStart w:id="16" w:name="542"/>
            <w:bookmarkStart w:id="17" w:name="541"/>
            <w:bookmarkEnd w:id="16"/>
            <w:bookmarkEnd w:id="17"/>
            <w:r w:rsidRPr="00912284">
              <w:rPr>
                <w:rFonts w:ascii="Times New Roman" w:eastAsia="Times New Roman" w:hAnsi="Times New Roman" w:cs="Times New Roman"/>
                <w:sz w:val="24"/>
                <w:szCs w:val="24"/>
                <w:lang w:eastAsia="ru-RU"/>
              </w:rPr>
              <w:t>– фамилия, имя, отчество (при наличии) руководителя, его заместителей;</w:t>
            </w:r>
            <w:bookmarkStart w:id="18" w:name="544"/>
            <w:bookmarkEnd w:id="18"/>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должность руководителя, его заместителей;</w:t>
            </w:r>
            <w:bookmarkStart w:id="19" w:name="546"/>
            <w:bookmarkEnd w:id="19"/>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контактные телефоны;</w:t>
            </w:r>
            <w:bookmarkStart w:id="20" w:name="548"/>
            <w:bookmarkEnd w:id="20"/>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адрес электронной почты;</w:t>
            </w:r>
            <w:bookmarkStart w:id="21" w:name="490"/>
            <w:bookmarkEnd w:id="21"/>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 ч.:</w:t>
            </w:r>
            <w:bookmarkStart w:id="22" w:name="552"/>
            <w:bookmarkStart w:id="23" w:name="551"/>
            <w:bookmarkEnd w:id="22"/>
            <w:bookmarkEnd w:id="23"/>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фамилия, имя, отчество (</w:t>
            </w:r>
            <w:r w:rsidRPr="00912284">
              <w:rPr>
                <w:rFonts w:ascii="Times New Roman" w:eastAsia="Times New Roman" w:hAnsi="Times New Roman" w:cs="Times New Roman"/>
                <w:i/>
                <w:iCs/>
                <w:sz w:val="24"/>
                <w:szCs w:val="24"/>
                <w:lang w:eastAsia="ru-RU"/>
              </w:rPr>
              <w:t>при наличии</w:t>
            </w:r>
            <w:r w:rsidRPr="00912284">
              <w:rPr>
                <w:rFonts w:ascii="Times New Roman" w:eastAsia="Times New Roman" w:hAnsi="Times New Roman" w:cs="Times New Roman"/>
                <w:sz w:val="24"/>
                <w:szCs w:val="24"/>
                <w:lang w:eastAsia="ru-RU"/>
              </w:rPr>
              <w:t>) работника;</w:t>
            </w:r>
            <w:bookmarkStart w:id="24" w:name="554"/>
            <w:bookmarkEnd w:id="24"/>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занимаемая должность (должности);</w:t>
            </w:r>
            <w:bookmarkStart w:id="25" w:name="556"/>
            <w:bookmarkEnd w:id="25"/>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lastRenderedPageBreak/>
              <w:t>– преподаваемые дисциплины;</w:t>
            </w:r>
            <w:bookmarkStart w:id="26" w:name="558"/>
            <w:bookmarkEnd w:id="26"/>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ученая степень (</w:t>
            </w:r>
            <w:r w:rsidRPr="00912284">
              <w:rPr>
                <w:rFonts w:ascii="Times New Roman" w:eastAsia="Times New Roman" w:hAnsi="Times New Roman" w:cs="Times New Roman"/>
                <w:i/>
                <w:iCs/>
                <w:sz w:val="24"/>
                <w:szCs w:val="24"/>
                <w:lang w:eastAsia="ru-RU"/>
              </w:rPr>
              <w:t>при наличии</w:t>
            </w:r>
            <w:r w:rsidRPr="00912284">
              <w:rPr>
                <w:rFonts w:ascii="Times New Roman" w:eastAsia="Times New Roman" w:hAnsi="Times New Roman" w:cs="Times New Roman"/>
                <w:sz w:val="24"/>
                <w:szCs w:val="24"/>
                <w:lang w:eastAsia="ru-RU"/>
              </w:rPr>
              <w:t>);</w:t>
            </w:r>
            <w:bookmarkStart w:id="27" w:name="560"/>
            <w:bookmarkEnd w:id="27"/>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ученое звание (</w:t>
            </w:r>
            <w:r w:rsidRPr="00912284">
              <w:rPr>
                <w:rFonts w:ascii="Times New Roman" w:eastAsia="Times New Roman" w:hAnsi="Times New Roman" w:cs="Times New Roman"/>
                <w:i/>
                <w:iCs/>
                <w:sz w:val="24"/>
                <w:szCs w:val="24"/>
                <w:lang w:eastAsia="ru-RU"/>
              </w:rPr>
              <w:t>при наличии</w:t>
            </w:r>
            <w:r w:rsidRPr="00912284">
              <w:rPr>
                <w:rFonts w:ascii="Times New Roman" w:eastAsia="Times New Roman" w:hAnsi="Times New Roman" w:cs="Times New Roman"/>
                <w:sz w:val="24"/>
                <w:szCs w:val="24"/>
                <w:lang w:eastAsia="ru-RU"/>
              </w:rPr>
              <w:t>);</w:t>
            </w:r>
            <w:bookmarkStart w:id="28" w:name="562"/>
            <w:bookmarkEnd w:id="28"/>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наименование направления подготовки и (или) специальности;</w:t>
            </w:r>
            <w:bookmarkStart w:id="29" w:name="564"/>
            <w:bookmarkEnd w:id="29"/>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данные о повышении квалификации и (или) профессиональной переподготовке (</w:t>
            </w:r>
            <w:r w:rsidRPr="00912284">
              <w:rPr>
                <w:rFonts w:ascii="Times New Roman" w:eastAsia="Times New Roman" w:hAnsi="Times New Roman" w:cs="Times New Roman"/>
                <w:i/>
                <w:iCs/>
                <w:sz w:val="24"/>
                <w:szCs w:val="24"/>
                <w:lang w:eastAsia="ru-RU"/>
              </w:rPr>
              <w:t>при наличии</w:t>
            </w:r>
            <w:r w:rsidRPr="00912284">
              <w:rPr>
                <w:rFonts w:ascii="Times New Roman" w:eastAsia="Times New Roman" w:hAnsi="Times New Roman" w:cs="Times New Roman"/>
                <w:sz w:val="24"/>
                <w:szCs w:val="24"/>
                <w:lang w:eastAsia="ru-RU"/>
              </w:rPr>
              <w:t>);</w:t>
            </w:r>
            <w:bookmarkStart w:id="30" w:name="566"/>
            <w:bookmarkEnd w:id="30"/>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общий стаж работы;</w:t>
            </w:r>
            <w:bookmarkStart w:id="31" w:name="568"/>
            <w:bookmarkEnd w:id="31"/>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стаж работы по специальности;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 иная информация о работниках ОО, на размещение которой имеется их письменное согласие (в том числе – на размещение фотографий)</w:t>
            </w:r>
            <w:r w:rsidRPr="00912284">
              <w:rPr>
                <w:rFonts w:ascii="Times New Roman" w:eastAsia="Times New Roman" w:hAnsi="Times New Roman" w:cs="Times New Roman"/>
                <w:i/>
                <w:iCs/>
                <w:sz w:val="24"/>
                <w:szCs w:val="24"/>
                <w:lang w:eastAsia="ru-RU"/>
              </w:rPr>
              <w:t> (вправе разместить)</w:t>
            </w:r>
            <w:r w:rsidRPr="00912284">
              <w:rPr>
                <w:rFonts w:ascii="Times New Roman" w:eastAsia="Times New Roman" w:hAnsi="Times New Roman" w:cs="Times New Roman"/>
                <w:sz w:val="24"/>
                <w:szCs w:val="24"/>
                <w:lang w:eastAsia="ru-RU"/>
              </w:rPr>
              <w:t>.</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2.7.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4E55F0" w:rsidRPr="00912284" w:rsidRDefault="004E55F0" w:rsidP="00A51607">
            <w:pPr>
              <w:spacing w:after="0" w:line="270" w:lineRule="atLeast"/>
              <w:jc w:val="center"/>
              <w:rPr>
                <w:rFonts w:ascii="Times New Roman" w:eastAsia="Times New Roman" w:hAnsi="Times New Roman" w:cs="Times New Roman"/>
                <w:sz w:val="24"/>
                <w:szCs w:val="24"/>
                <w:lang w:eastAsia="ru-RU"/>
              </w:rPr>
            </w:pPr>
            <w:r w:rsidRPr="00912284">
              <w:rPr>
                <w:rFonts w:ascii="Times New Roman" w:eastAsia="Times New Roman" w:hAnsi="Times New Roman" w:cs="Times New Roman"/>
                <w:b/>
                <w:bCs/>
                <w:sz w:val="24"/>
                <w:szCs w:val="24"/>
                <w:lang w:eastAsia="ru-RU"/>
              </w:rPr>
              <w:t>3.Ответственность образовательной организации</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3.1. Образовательная организация осуществляет раскрытие информации (</w:t>
            </w:r>
            <w:r w:rsidRPr="00912284">
              <w:rPr>
                <w:rFonts w:ascii="Times New Roman" w:eastAsia="Times New Roman" w:hAnsi="Times New Roman" w:cs="Times New Roman"/>
                <w:i/>
                <w:iCs/>
                <w:sz w:val="24"/>
                <w:szCs w:val="24"/>
                <w:lang w:eastAsia="ru-RU"/>
              </w:rPr>
              <w:t>в т. ч. персональных данных</w:t>
            </w:r>
            <w:r w:rsidRPr="00912284">
              <w:rPr>
                <w:rFonts w:ascii="Times New Roman" w:eastAsia="Times New Roman" w:hAnsi="Times New Roman" w:cs="Times New Roman"/>
                <w:sz w:val="24"/>
                <w:szCs w:val="24"/>
                <w:lang w:eastAsia="ru-RU"/>
              </w:rPr>
              <w:t>) в соответствии с требованиями законодательства РФ.</w:t>
            </w:r>
          </w:p>
          <w:p w:rsidR="004E55F0" w:rsidRPr="00912284" w:rsidRDefault="004E55F0" w:rsidP="00A51607">
            <w:pPr>
              <w:spacing w:after="0" w:line="270" w:lineRule="atLeast"/>
              <w:jc w:val="both"/>
              <w:rPr>
                <w:rFonts w:ascii="Times New Roman" w:eastAsia="Times New Roman" w:hAnsi="Times New Roman" w:cs="Times New Roman"/>
                <w:sz w:val="24"/>
                <w:szCs w:val="24"/>
                <w:lang w:eastAsia="ru-RU"/>
              </w:rPr>
            </w:pPr>
            <w:r w:rsidRPr="00912284">
              <w:rPr>
                <w:rFonts w:ascii="Times New Roman" w:eastAsia="Times New Roman" w:hAnsi="Times New Roman" w:cs="Times New Roman"/>
                <w:sz w:val="24"/>
                <w:szCs w:val="24"/>
                <w:lang w:eastAsia="ru-RU"/>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4E55F0" w:rsidRPr="00912284" w:rsidRDefault="004E55F0" w:rsidP="00A51607">
            <w:pPr>
              <w:spacing w:after="0" w:line="270" w:lineRule="atLeast"/>
              <w:jc w:val="both"/>
              <w:rPr>
                <w:rFonts w:ascii="Tahoma" w:eastAsia="Times New Roman" w:hAnsi="Tahoma" w:cs="Tahoma"/>
                <w:sz w:val="18"/>
                <w:szCs w:val="18"/>
                <w:lang w:eastAsia="ru-RU"/>
              </w:rPr>
            </w:pPr>
            <w:r w:rsidRPr="00912284">
              <w:rPr>
                <w:rFonts w:ascii="Times New Roman" w:eastAsia="Times New Roman" w:hAnsi="Times New Roman" w:cs="Times New Roman"/>
                <w:sz w:val="24"/>
                <w:szCs w:val="24"/>
                <w:lang w:eastAsia="ru-RU"/>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tc>
      </w:tr>
    </w:tbl>
    <w:p w:rsidR="004E55F0" w:rsidRPr="00912284" w:rsidRDefault="004E55F0" w:rsidP="004E55F0">
      <w:pPr>
        <w:spacing w:after="0"/>
      </w:pPr>
      <w:r w:rsidRPr="00912284">
        <w:rPr>
          <w:rFonts w:ascii="Tahoma" w:eastAsia="Times New Roman" w:hAnsi="Tahoma" w:cs="Tahoma"/>
          <w:sz w:val="18"/>
          <w:lang w:eastAsia="ru-RU"/>
        </w:rPr>
        <w:lastRenderedPageBreak/>
        <w:t> </w:t>
      </w:r>
    </w:p>
    <w:p w:rsidR="004E55F0" w:rsidRPr="00912284" w:rsidRDefault="004E55F0" w:rsidP="004E55F0">
      <w:pPr>
        <w:spacing w:after="0"/>
      </w:pPr>
    </w:p>
    <w:p w:rsidR="001612B5" w:rsidRPr="00912284" w:rsidRDefault="001612B5" w:rsidP="004E55F0"/>
    <w:sectPr w:rsidR="001612B5" w:rsidRPr="00912284" w:rsidSect="0028047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70"/>
    <w:rsid w:val="001612B5"/>
    <w:rsid w:val="003A4970"/>
    <w:rsid w:val="004E55F0"/>
    <w:rsid w:val="0091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5F0"/>
    <w:rPr>
      <w:color w:val="0000FF"/>
      <w:u w:val="single"/>
    </w:rPr>
  </w:style>
  <w:style w:type="paragraph" w:styleId="a4">
    <w:name w:val="Balloon Text"/>
    <w:basedOn w:val="a"/>
    <w:link w:val="a5"/>
    <w:uiPriority w:val="99"/>
    <w:semiHidden/>
    <w:unhideWhenUsed/>
    <w:rsid w:val="009122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5F0"/>
    <w:rPr>
      <w:color w:val="0000FF"/>
      <w:u w:val="single"/>
    </w:rPr>
  </w:style>
  <w:style w:type="paragraph" w:styleId="a4">
    <w:name w:val="Balloon Text"/>
    <w:basedOn w:val="a"/>
    <w:link w:val="a5"/>
    <w:uiPriority w:val="99"/>
    <w:semiHidden/>
    <w:unhideWhenUsed/>
    <w:rsid w:val="009122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3</cp:revision>
  <cp:lastPrinted>2016-03-16T08:21:00Z</cp:lastPrinted>
  <dcterms:created xsi:type="dcterms:W3CDTF">2016-03-01T08:55:00Z</dcterms:created>
  <dcterms:modified xsi:type="dcterms:W3CDTF">2016-03-16T08:26:00Z</dcterms:modified>
</cp:coreProperties>
</file>